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BE0" w:rsidRPr="00DF09BF" w:rsidRDefault="00331BE0" w:rsidP="00DF09BF">
      <w:pPr>
        <w:keepNext/>
        <w:spacing w:after="0" w:line="240" w:lineRule="auto"/>
        <w:ind w:left="567" w:right="282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921E36" w:rsidRPr="00DF09BF" w:rsidRDefault="00921E36" w:rsidP="00DF09BF">
      <w:pPr>
        <w:autoSpaceDE w:val="0"/>
        <w:autoSpaceDN w:val="0"/>
        <w:adjustRightInd w:val="0"/>
        <w:spacing w:after="0" w:line="240" w:lineRule="auto"/>
        <w:ind w:left="567" w:right="282"/>
        <w:jc w:val="center"/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DF09BF">
        <w:rPr>
          <w:rFonts w:ascii="Times New Roman" w:hAnsi="Times New Roman" w:cs="Times New Roman"/>
          <w:b/>
          <w:bCs/>
          <w:sz w:val="24"/>
          <w:szCs w:val="24"/>
        </w:rPr>
        <w:t xml:space="preserve">TERMO DE ADITAMENTO DO </w:t>
      </w:r>
      <w:r w:rsidRPr="00DF09BF">
        <w:rPr>
          <w:rFonts w:ascii="Times New Roman" w:hAnsi="Times New Roman" w:cs="Times New Roman"/>
          <w:b/>
          <w:sz w:val="24"/>
          <w:szCs w:val="24"/>
          <w:lang w:eastAsia="pt-BR"/>
        </w:rPr>
        <w:t>CONTRATO Nº. 176 DE 28 DE DEZEMBRO DE 2017.</w:t>
      </w:r>
    </w:p>
    <w:p w:rsidR="00331BE0" w:rsidRPr="00DF09BF" w:rsidRDefault="00331BE0" w:rsidP="00DF09BF">
      <w:pPr>
        <w:keepNext/>
        <w:spacing w:after="0" w:line="240" w:lineRule="auto"/>
        <w:ind w:left="567" w:right="282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31BE0" w:rsidRPr="00DF09BF" w:rsidRDefault="00331BE0" w:rsidP="00DF09BF">
      <w:pPr>
        <w:keepNext/>
        <w:spacing w:after="0" w:line="240" w:lineRule="auto"/>
        <w:ind w:left="567" w:right="282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F15740" w:rsidRPr="00DF09BF" w:rsidRDefault="00F15740" w:rsidP="00DF09BF">
      <w:pPr>
        <w:keepNext/>
        <w:spacing w:after="0" w:line="240" w:lineRule="auto"/>
        <w:ind w:left="567" w:right="282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921E36" w:rsidRPr="00DF09BF" w:rsidRDefault="00921E36" w:rsidP="00DF09BF">
      <w:pPr>
        <w:pStyle w:val="Recuodecorpodetexto"/>
        <w:tabs>
          <w:tab w:val="left" w:pos="0"/>
        </w:tabs>
        <w:ind w:left="567" w:right="282" w:firstLine="0"/>
        <w:jc w:val="both"/>
        <w:rPr>
          <w:rFonts w:eastAsia="Courier New"/>
          <w:b/>
          <w:bCs/>
          <w:color w:val="000000"/>
        </w:rPr>
      </w:pPr>
      <w:r w:rsidRPr="00DF09BF">
        <w:rPr>
          <w:b/>
          <w:bCs/>
        </w:rPr>
        <w:t xml:space="preserve">PRESTAÇÃO DE SERVIÇOS </w:t>
      </w:r>
      <w:r w:rsidRPr="00DF09BF">
        <w:rPr>
          <w:rFonts w:eastAsia="Courier New"/>
          <w:b/>
          <w:bCs/>
          <w:color w:val="000000"/>
        </w:rPr>
        <w:t xml:space="preserve">DE </w:t>
      </w:r>
      <w:r w:rsidRPr="00DF09BF">
        <w:rPr>
          <w:b/>
          <w:lang w:eastAsia="pt-BR"/>
        </w:rPr>
        <w:t>MANUTENÇÃO E SUPORTE TÉCNICO</w:t>
      </w:r>
      <w:r w:rsidRPr="00DF09BF">
        <w:rPr>
          <w:b/>
          <w:bCs/>
        </w:rPr>
        <w:t xml:space="preserve"> QUE ENTRE SI FAZEM A CÂMARA MUNICIPAL DA ESTÂNCIA TURÍSTICA DE IBITINGA E A</w:t>
      </w:r>
      <w:r w:rsidR="00F15740" w:rsidRPr="00DF09BF">
        <w:rPr>
          <w:b/>
          <w:bCs/>
        </w:rPr>
        <w:t xml:space="preserve"> EMPRESA</w:t>
      </w:r>
      <w:r w:rsidRPr="00DF09BF">
        <w:rPr>
          <w:b/>
          <w:bCs/>
        </w:rPr>
        <w:t xml:space="preserve"> </w:t>
      </w:r>
      <w:r w:rsidRPr="00DF09BF">
        <w:rPr>
          <w:b/>
        </w:rPr>
        <w:t>OPENLEGIS INFORMÁTICA LTDA EPP</w:t>
      </w:r>
      <w:r w:rsidRPr="00DF09BF">
        <w:rPr>
          <w:rFonts w:eastAsia="Courier New"/>
          <w:b/>
          <w:bCs/>
          <w:color w:val="000000"/>
        </w:rPr>
        <w:t>.</w:t>
      </w:r>
    </w:p>
    <w:p w:rsidR="00331BE0" w:rsidRPr="00DF09BF" w:rsidRDefault="00331BE0" w:rsidP="00DF09BF">
      <w:pPr>
        <w:keepNext/>
        <w:spacing w:after="0" w:line="240" w:lineRule="auto"/>
        <w:ind w:left="567" w:right="282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15740" w:rsidRPr="00DF09BF" w:rsidRDefault="00F15740" w:rsidP="00DF09BF">
      <w:pPr>
        <w:spacing w:after="0" w:line="240" w:lineRule="auto"/>
        <w:ind w:left="567" w:right="28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1BE0" w:rsidRPr="00DF09BF" w:rsidRDefault="00103BFF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09BF">
        <w:rPr>
          <w:rFonts w:ascii="Times New Roman" w:hAnsi="Times New Roman" w:cs="Times New Roman"/>
          <w:sz w:val="24"/>
          <w:szCs w:val="24"/>
          <w:lang w:eastAsia="pt-BR"/>
        </w:rPr>
        <w:t xml:space="preserve">O presente Aditamento é firmado entre a </w:t>
      </w:r>
      <w:r w:rsidR="00331BE0" w:rsidRPr="00DF09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CÂMARA MUNICIPAL DA ESTÂNCIA TURÍSTICA DE IBITINGA</w:t>
      </w:r>
      <w:r w:rsidR="00331BE0"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 sede na Avenida Doutor Victor </w:t>
      </w:r>
      <w:proofErr w:type="spellStart"/>
      <w:r w:rsidR="00331BE0"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>Maida</w:t>
      </w:r>
      <w:proofErr w:type="spellEnd"/>
      <w:r w:rsidR="00331BE0"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n°. 563, Centro de Ibitinga SP, inscrita no CNPJ sob o n°. 72.918.782/0001-53, neste ato representada por seu Presidente, Vereador Senhor JOSÉ APARECIDO DA ROCHA, brasileiro, casado, residente e domiciliado neste Município de Ibitinga na Rua Jose </w:t>
      </w:r>
      <w:proofErr w:type="spellStart"/>
      <w:r w:rsidR="00331BE0"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>Bonello</w:t>
      </w:r>
      <w:proofErr w:type="spellEnd"/>
      <w:r w:rsidR="00331BE0"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81 – Bairro </w:t>
      </w:r>
      <w:proofErr w:type="spellStart"/>
      <w:r w:rsidR="00331BE0"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>Angelo</w:t>
      </w:r>
      <w:proofErr w:type="spellEnd"/>
      <w:r w:rsidR="00331BE0"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Rosa - Ibitinga SP, portador do RG nº 20.062.075-7, e do CPF nº 288.644.978-46, doravante denominado simplesmente </w:t>
      </w:r>
      <w:r w:rsidR="00331BE0" w:rsidRPr="00DF09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CONTRATANTE</w:t>
      </w:r>
      <w:r w:rsidR="00331BE0" w:rsidRPr="00DF09B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t-BR"/>
        </w:rPr>
        <w:t xml:space="preserve">, e de outro lado a empresa </w:t>
      </w:r>
      <w:r w:rsidR="00331BE0" w:rsidRPr="00DF09BF">
        <w:rPr>
          <w:rFonts w:ascii="Times New Roman" w:eastAsia="Times New Roman" w:hAnsi="Times New Roman" w:cs="Times New Roman"/>
          <w:b/>
          <w:sz w:val="24"/>
          <w:szCs w:val="24"/>
        </w:rPr>
        <w:t>OPENLEGIS INFORMÁTICA LTDA EPP</w:t>
      </w:r>
      <w:r w:rsidR="00331BE0" w:rsidRPr="00DF09BF">
        <w:rPr>
          <w:rFonts w:ascii="Times New Roman" w:eastAsia="Times New Roman" w:hAnsi="Times New Roman" w:cs="Times New Roman"/>
          <w:sz w:val="24"/>
          <w:szCs w:val="24"/>
        </w:rPr>
        <w:t xml:space="preserve">, com sede na Rua 12 de Outubro nº. 467, Higienópolis, na Cidade Catanduva SP, portadora do CNPJ n°. 09.652.201/0001-48, Inscrição Estadual nº. 260.175.332.110 e da Inscrição Municipal nº. 29.888, neste ato representada por seu Sócio Proprietário, Senhor </w:t>
      </w:r>
      <w:r w:rsidR="00331BE0" w:rsidRPr="00DF09BF">
        <w:rPr>
          <w:rFonts w:ascii="Times New Roman" w:eastAsia="Times New Roman" w:hAnsi="Times New Roman" w:cs="Times New Roman"/>
          <w:b/>
          <w:sz w:val="24"/>
          <w:szCs w:val="24"/>
        </w:rPr>
        <w:t>LUCIANO DE FÁZIO</w:t>
      </w:r>
      <w:r w:rsidR="00331BE0" w:rsidRPr="00DF09BF">
        <w:rPr>
          <w:rFonts w:ascii="Times New Roman" w:eastAsia="Times New Roman" w:hAnsi="Times New Roman" w:cs="Times New Roman"/>
          <w:sz w:val="24"/>
          <w:szCs w:val="24"/>
        </w:rPr>
        <w:t xml:space="preserve">, portador do RG. n°.28.244.211-X, e do CPF nº. 181.576.168-75, residente e domiciliado a Rua Aquidauana nº. 307, Bairro Jardim Salles, Catanduva SP, doravante denominado simplesmente de </w:t>
      </w:r>
      <w:r w:rsidR="00331BE0" w:rsidRPr="00DF09BF">
        <w:rPr>
          <w:rFonts w:ascii="Times New Roman" w:eastAsia="Times New Roman" w:hAnsi="Times New Roman" w:cs="Times New Roman"/>
          <w:b/>
          <w:sz w:val="24"/>
          <w:szCs w:val="24"/>
        </w:rPr>
        <w:t>CONTRATADA</w:t>
      </w:r>
      <w:r w:rsidR="00331BE0" w:rsidRPr="00DF09BF">
        <w:rPr>
          <w:rFonts w:ascii="Times New Roman" w:eastAsia="Times New Roman" w:hAnsi="Times New Roman" w:cs="Times New Roman"/>
          <w:sz w:val="24"/>
          <w:szCs w:val="24"/>
        </w:rPr>
        <w:t>, nesta data, entre as partes contratantes acima especificadas, legitimamente representadas por quem de direito</w:t>
      </w:r>
      <w:r w:rsidR="00331BE0" w:rsidRPr="00DF09B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</w:t>
      </w:r>
      <w:proofErr w:type="gramStart"/>
      <w:r w:rsidR="00331BE0" w:rsidRPr="00DF0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Resolvem</w:t>
      </w:r>
      <w:proofErr w:type="gramEnd"/>
      <w:r w:rsidR="00331BE0" w:rsidRPr="00DF0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comum acordo, aditar o Contrato nº. 176 de 28 de dezembro de 2017, no seguinte termo:</w:t>
      </w: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00B" w:rsidRPr="00DF09BF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1E36" w:rsidRPr="00DF09BF" w:rsidRDefault="00921E36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Hlk1475762"/>
      <w:bookmarkStart w:id="1" w:name="_Hlk1547323"/>
      <w:r w:rsidRPr="00DF0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1ª – Diante da</w:t>
      </w:r>
      <w:r w:rsidRPr="00DF09BF">
        <w:rPr>
          <w:rFonts w:ascii="Times New Roman" w:hAnsi="Times New Roman" w:cs="Times New Roman"/>
          <w:sz w:val="24"/>
          <w:szCs w:val="24"/>
        </w:rPr>
        <w:t xml:space="preserve"> atualização do Plano de Contas AUDESP-2020, em seu anexo II – Tabelas de Escrituração Contábil - Auxiliares – 2020, ocorreu alterações na classificação econômica de despesa orçamentária, </w:t>
      </w:r>
      <w:r w:rsidRPr="00DF0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conforme segue:</w:t>
      </w:r>
    </w:p>
    <w:p w:rsidR="00CD400B" w:rsidRPr="00DF09BF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00B" w:rsidRPr="00DF09BF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021C1" w:rsidRPr="00DF09BF" w:rsidRDefault="004021C1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00B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F0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DF09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ONDE SE LÊ ATUALMENTE:</w:t>
      </w:r>
    </w:p>
    <w:p w:rsidR="00DF09BF" w:rsidRPr="00DF09BF" w:rsidRDefault="00DF09BF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21E36" w:rsidRDefault="00921E36" w:rsidP="00DF09BF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BF">
        <w:rPr>
          <w:rFonts w:ascii="Times New Roman" w:hAnsi="Times New Roman" w:cs="Times New Roman"/>
          <w:color w:val="000000"/>
          <w:sz w:val="24"/>
          <w:szCs w:val="24"/>
        </w:rPr>
        <w:t>A despesa decorrente deste contrato fica</w:t>
      </w:r>
      <w:r w:rsidRPr="00DF09BF">
        <w:rPr>
          <w:rFonts w:ascii="Times New Roman" w:hAnsi="Times New Roman" w:cs="Times New Roman"/>
          <w:sz w:val="24"/>
          <w:szCs w:val="24"/>
        </w:rPr>
        <w:t xml:space="preserve"> desde a presente data devidamente contabilizada nos recursos orçamentários, a saber</w:t>
      </w:r>
      <w:r w:rsidRPr="00DF09B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F09BF" w:rsidRPr="00DF09BF" w:rsidRDefault="00DF09BF" w:rsidP="00DF09BF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1E36" w:rsidRPr="00DF09BF" w:rsidRDefault="00921E36" w:rsidP="00DF09BF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Função/ Programa: 01 031 0001 2075 0000 – Outros Serviços Terceiros Pessoa Jurídica.</w:t>
      </w:r>
      <w:r w:rsidRPr="00DF09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400B" w:rsidRPr="00DF09BF" w:rsidRDefault="00921E36" w:rsidP="00DF09BF">
      <w:pPr>
        <w:spacing w:after="0" w:line="240" w:lineRule="auto"/>
        <w:ind w:left="567" w:right="282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F09BF">
        <w:rPr>
          <w:rFonts w:ascii="Times New Roman" w:hAnsi="Times New Roman" w:cs="Times New Roman"/>
          <w:b/>
          <w:sz w:val="24"/>
          <w:szCs w:val="24"/>
        </w:rPr>
        <w:t>O Elemento Econômico: 3.3.90.40.00 - Serviços de Tecnologia da Informação e Comunicação PJ.</w:t>
      </w:r>
      <w:r w:rsidRPr="00DF09BF">
        <w:rPr>
          <w:rFonts w:ascii="Times New Roman" w:hAnsi="Times New Roman" w:cs="Times New Roman"/>
          <w:sz w:val="24"/>
          <w:szCs w:val="24"/>
        </w:rPr>
        <w:t xml:space="preserve"> </w:t>
      </w:r>
      <w:r w:rsidRPr="00DF09BF">
        <w:rPr>
          <w:rFonts w:ascii="Times New Roman" w:hAnsi="Times New Roman" w:cs="Times New Roman"/>
          <w:b/>
          <w:sz w:val="24"/>
          <w:szCs w:val="24"/>
          <w:lang w:eastAsia="ar-SA"/>
        </w:rPr>
        <w:t>e</w:t>
      </w:r>
      <w:r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Subelemento</w:t>
      </w:r>
      <w:proofErr w:type="spellEnd"/>
      <w:r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Econômico: 3.3.90.40.14 – Conteúdo WEB</w:t>
      </w:r>
      <w:r w:rsidR="00CD400B" w:rsidRPr="00DF09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400B" w:rsidRPr="00DF09BF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00B" w:rsidRPr="00DF09BF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00B" w:rsidRPr="00DF09BF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00B" w:rsidRPr="00DF09BF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CD400B" w:rsidRPr="00DF09BF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bookmarkEnd w:id="0"/>
    <w:bookmarkEnd w:id="1"/>
    <w:p w:rsidR="00CD400B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F09BF">
        <w:rPr>
          <w:rFonts w:ascii="Times New Roman" w:hAnsi="Times New Roman" w:cs="Times New Roman"/>
          <w:b/>
          <w:sz w:val="24"/>
          <w:szCs w:val="24"/>
        </w:rPr>
        <w:t>COM AS DEVIDAS ALTERAÇÕES PASSARÁ PARA</w:t>
      </w:r>
      <w:r w:rsidRPr="00DF09B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</w:t>
      </w:r>
    </w:p>
    <w:p w:rsidR="00DF09BF" w:rsidRPr="00DF09BF" w:rsidRDefault="00DF09BF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4F40BC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despesa correspondente à execução do presente instrumento de Aditamento do contrato é alterada para: </w:t>
      </w:r>
    </w:p>
    <w:p w:rsidR="00DF09BF" w:rsidRPr="00DF09BF" w:rsidRDefault="00DF09BF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F40BC" w:rsidRPr="00DF09BF" w:rsidRDefault="004F40BC" w:rsidP="00DF09BF">
      <w:pPr>
        <w:spacing w:after="0" w:line="240" w:lineRule="auto"/>
        <w:ind w:left="567" w:right="28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Função/ Programa: 01 031 000</w:t>
      </w:r>
      <w:r w:rsidR="002F2FFD"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2075 0000 – Outros Serviços Terceiros Pessoa Jurídica.</w:t>
      </w:r>
      <w:r w:rsidRPr="00DF09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400B" w:rsidRPr="00DF09BF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F09BF">
        <w:rPr>
          <w:rFonts w:ascii="Times New Roman" w:hAnsi="Times New Roman" w:cs="Times New Roman"/>
          <w:b/>
          <w:sz w:val="24"/>
          <w:szCs w:val="24"/>
        </w:rPr>
        <w:t>O Elemento Econômico: 3.3.90.40.00</w:t>
      </w:r>
      <w:r w:rsidR="00921E36" w:rsidRPr="00DF09BF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DF09BF">
        <w:rPr>
          <w:rFonts w:ascii="Times New Roman" w:hAnsi="Times New Roman" w:cs="Times New Roman"/>
          <w:b/>
          <w:sz w:val="24"/>
          <w:szCs w:val="24"/>
        </w:rPr>
        <w:t>Serviços de Tecnologia da Informação e Comunicação PJ.</w:t>
      </w:r>
      <w:r w:rsidRPr="00DF09BF">
        <w:rPr>
          <w:rFonts w:ascii="Times New Roman" w:hAnsi="Times New Roman" w:cs="Times New Roman"/>
          <w:sz w:val="24"/>
          <w:szCs w:val="24"/>
        </w:rPr>
        <w:t xml:space="preserve"> </w:t>
      </w:r>
      <w:r w:rsidRPr="00DF09BF">
        <w:rPr>
          <w:rFonts w:ascii="Times New Roman" w:hAnsi="Times New Roman" w:cs="Times New Roman"/>
          <w:b/>
          <w:sz w:val="24"/>
          <w:szCs w:val="24"/>
          <w:lang w:eastAsia="ar-SA"/>
        </w:rPr>
        <w:t>e</w:t>
      </w:r>
      <w:r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Subelemento</w:t>
      </w:r>
      <w:proofErr w:type="spellEnd"/>
      <w:r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Econômico: 3.3.90.40.</w:t>
      </w:r>
      <w:r w:rsidR="00921E36"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99</w:t>
      </w:r>
      <w:r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– </w:t>
      </w:r>
      <w:r w:rsidR="00921E36" w:rsidRPr="00DF09B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Outros Serviços</w:t>
      </w:r>
      <w:r w:rsidR="00921E36" w:rsidRPr="00DF09BF">
        <w:rPr>
          <w:rFonts w:ascii="Times New Roman" w:hAnsi="Times New Roman" w:cs="Times New Roman"/>
          <w:b/>
          <w:sz w:val="24"/>
          <w:szCs w:val="24"/>
        </w:rPr>
        <w:t xml:space="preserve"> de Tecnologia da Informação e Comunicação PJ.</w:t>
      </w:r>
    </w:p>
    <w:p w:rsidR="00CD400B" w:rsidRPr="00DF09BF" w:rsidRDefault="00CD400B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DF09BF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E, por estarem assim justos e aditados, mandaram lavrar o presente termo, na presença das testemunhas abaixo qualificadas.</w:t>
      </w: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Ibitinga, </w:t>
      </w:r>
      <w:r w:rsidR="00921E36"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>02</w:t>
      </w:r>
      <w:r w:rsidR="00DE66D4"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921E36"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>janeiro</w:t>
      </w:r>
      <w:r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</w:t>
      </w:r>
      <w:r w:rsidR="00921E36"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>20</w:t>
      </w:r>
      <w:r w:rsidRPr="00DF09BF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2" w:name="_GoBack"/>
      <w:bookmarkEnd w:id="2"/>
    </w:p>
    <w:p w:rsidR="00331BE0" w:rsidRPr="00DF09BF" w:rsidRDefault="00331BE0" w:rsidP="00DF09BF">
      <w:pPr>
        <w:spacing w:after="0" w:line="240" w:lineRule="auto"/>
        <w:ind w:left="567" w:right="28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1056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59"/>
        <w:gridCol w:w="5103"/>
      </w:tblGrid>
      <w:tr w:rsidR="00331BE0" w:rsidRPr="00DF09BF" w:rsidTr="00DF09BF">
        <w:trPr>
          <w:trHeight w:val="2400"/>
        </w:trPr>
        <w:tc>
          <w:tcPr>
            <w:tcW w:w="5459" w:type="dxa"/>
          </w:tcPr>
          <w:p w:rsidR="00331BE0" w:rsidRPr="00DF09BF" w:rsidRDefault="00331BE0" w:rsidP="00DF09BF">
            <w:pPr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BE0" w:rsidRPr="00DF09BF" w:rsidRDefault="00331BE0" w:rsidP="00DF09BF">
            <w:pPr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BE0" w:rsidRPr="00DF09BF" w:rsidRDefault="00331BE0" w:rsidP="00DF09BF">
            <w:pPr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BE0" w:rsidRPr="00DF09BF" w:rsidRDefault="00331BE0" w:rsidP="00DF09BF">
            <w:pPr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331BE0" w:rsidRPr="00DF09BF" w:rsidRDefault="00331BE0" w:rsidP="00DF09BF">
            <w:pPr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JOSÉ APARECIDO DA ROCHA</w:t>
            </w:r>
          </w:p>
          <w:p w:rsidR="00331BE0" w:rsidRPr="00DF09BF" w:rsidRDefault="00331BE0" w:rsidP="00DF09BF">
            <w:pPr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Câmara Municipal da Estância Turística de Ibitinga</w:t>
            </w:r>
          </w:p>
          <w:p w:rsidR="00331BE0" w:rsidRPr="00DF09BF" w:rsidRDefault="00331BE0" w:rsidP="00DF09BF">
            <w:pPr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Contratante </w:t>
            </w:r>
          </w:p>
          <w:p w:rsidR="00331BE0" w:rsidRPr="00DF09BF" w:rsidRDefault="00331BE0" w:rsidP="00DF09BF">
            <w:pPr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BE0" w:rsidRPr="00DF09BF" w:rsidRDefault="00331BE0" w:rsidP="00DF09BF">
            <w:pPr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BE0" w:rsidRPr="00DF09BF" w:rsidRDefault="00331BE0" w:rsidP="00DF09BF">
            <w:pPr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31BE0" w:rsidRPr="00DF09BF" w:rsidRDefault="00331BE0" w:rsidP="00DF09BF">
            <w:pPr>
              <w:tabs>
                <w:tab w:val="left" w:pos="142"/>
                <w:tab w:val="left" w:pos="9639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F09BF">
              <w:rPr>
                <w:rFonts w:ascii="Times New Roman" w:hAnsi="Times New Roman" w:cs="Times New Roman"/>
                <w:bCs/>
                <w:sz w:val="24"/>
                <w:szCs w:val="24"/>
              </w:rPr>
              <w:t>LUCIANO DE FÁZIO</w:t>
            </w: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F09BF">
              <w:rPr>
                <w:rFonts w:ascii="Times New Roman" w:hAnsi="Times New Roman" w:cs="Times New Roman"/>
                <w:bCs/>
                <w:sz w:val="24"/>
                <w:szCs w:val="24"/>
              </w:rPr>
              <w:t>Openlegis</w:t>
            </w:r>
            <w:proofErr w:type="spellEnd"/>
            <w:r w:rsidRPr="00DF09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Informática Ltda. EPP.</w:t>
            </w:r>
          </w:p>
          <w:p w:rsidR="00331BE0" w:rsidRPr="00DF09BF" w:rsidRDefault="00331BE0" w:rsidP="00DF09BF">
            <w:pPr>
              <w:tabs>
                <w:tab w:val="left" w:pos="142"/>
                <w:tab w:val="left" w:pos="9639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Contratado</w:t>
            </w: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31BE0" w:rsidRPr="00DF09BF" w:rsidTr="00DF09BF">
        <w:trPr>
          <w:trHeight w:val="883"/>
        </w:trPr>
        <w:tc>
          <w:tcPr>
            <w:tcW w:w="5459" w:type="dxa"/>
            <w:hideMark/>
          </w:tcPr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Antonio</w:t>
            </w:r>
            <w:proofErr w:type="spellEnd"/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Esmael</w:t>
            </w:r>
            <w:proofErr w:type="spellEnd"/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Alves de Mira</w:t>
            </w: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RG nº. </w:t>
            </w:r>
            <w:r w:rsidRPr="00DF09BF">
              <w:rPr>
                <w:rFonts w:ascii="Times New Roman" w:hAnsi="Times New Roman" w:cs="Times New Roman"/>
                <w:sz w:val="24"/>
                <w:szCs w:val="24"/>
              </w:rPr>
              <w:t xml:space="preserve">13.499.903-4 </w:t>
            </w: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Testemunha</w:t>
            </w:r>
          </w:p>
        </w:tc>
        <w:tc>
          <w:tcPr>
            <w:tcW w:w="5103" w:type="dxa"/>
            <w:hideMark/>
          </w:tcPr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_______________________________</w:t>
            </w: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Carlos Alberto Dias Marques</w:t>
            </w: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RG nº. 17.804.099</w:t>
            </w:r>
          </w:p>
          <w:p w:rsidR="00331BE0" w:rsidRPr="00DF09BF" w:rsidRDefault="00331BE0" w:rsidP="00DF09BF">
            <w:pPr>
              <w:tabs>
                <w:tab w:val="left" w:pos="1620"/>
              </w:tabs>
              <w:spacing w:after="0" w:line="240" w:lineRule="auto"/>
              <w:ind w:left="567" w:right="2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9BF">
              <w:rPr>
                <w:rFonts w:ascii="Times New Roman" w:eastAsia="Times New Roman" w:hAnsi="Times New Roman" w:cs="Times New Roman"/>
                <w:sz w:val="24"/>
                <w:szCs w:val="24"/>
              </w:rPr>
              <w:t>Testemunha</w:t>
            </w:r>
          </w:p>
        </w:tc>
      </w:tr>
    </w:tbl>
    <w:p w:rsidR="00331BE0" w:rsidRPr="00DF09BF" w:rsidRDefault="00331BE0" w:rsidP="00DF09BF">
      <w:pPr>
        <w:spacing w:after="0" w:line="240" w:lineRule="auto"/>
        <w:ind w:left="567"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331BE0" w:rsidRPr="00DF09BF" w:rsidRDefault="00331BE0" w:rsidP="00DF09BF">
      <w:pPr>
        <w:spacing w:after="0" w:line="240" w:lineRule="auto"/>
        <w:ind w:left="567"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331BE0" w:rsidRPr="00DF09BF" w:rsidRDefault="00331BE0" w:rsidP="00DF09BF">
      <w:pPr>
        <w:spacing w:after="0" w:line="240" w:lineRule="auto"/>
        <w:ind w:left="567" w:right="282"/>
        <w:rPr>
          <w:rFonts w:ascii="Times New Roman" w:eastAsia="Times New Roman" w:hAnsi="Times New Roman" w:cs="Times New Roman"/>
          <w:sz w:val="24"/>
          <w:szCs w:val="24"/>
        </w:rPr>
      </w:pPr>
    </w:p>
    <w:p w:rsidR="00331BE0" w:rsidRPr="00DF09BF" w:rsidRDefault="00331BE0" w:rsidP="00DF09BF">
      <w:pPr>
        <w:spacing w:after="0" w:line="240" w:lineRule="auto"/>
        <w:ind w:left="567" w:right="282"/>
        <w:rPr>
          <w:rFonts w:ascii="Times New Roman" w:eastAsia="Times New Roman" w:hAnsi="Times New Roman" w:cs="Times New Roman"/>
          <w:sz w:val="24"/>
          <w:szCs w:val="24"/>
        </w:rPr>
      </w:pPr>
    </w:p>
    <w:sectPr w:rsidR="00331BE0" w:rsidRPr="00DF09BF" w:rsidSect="00CD400B">
      <w:pgSz w:w="11906" w:h="16838"/>
      <w:pgMar w:top="2665" w:right="851" w:bottom="119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84837"/>
    <w:multiLevelType w:val="hybridMultilevel"/>
    <w:tmpl w:val="60B458B0"/>
    <w:lvl w:ilvl="0" w:tplc="D322356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0"/>
    <w:rsid w:val="00103BFF"/>
    <w:rsid w:val="002D59E6"/>
    <w:rsid w:val="002F2FFD"/>
    <w:rsid w:val="00331BE0"/>
    <w:rsid w:val="00340561"/>
    <w:rsid w:val="004021C1"/>
    <w:rsid w:val="004F40BC"/>
    <w:rsid w:val="007B00FE"/>
    <w:rsid w:val="008849A4"/>
    <w:rsid w:val="00921E36"/>
    <w:rsid w:val="00CD400B"/>
    <w:rsid w:val="00D0700C"/>
    <w:rsid w:val="00DE66D4"/>
    <w:rsid w:val="00DF09BF"/>
    <w:rsid w:val="00F15740"/>
    <w:rsid w:val="00FC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D235D"/>
  <w15:chartTrackingRefBased/>
  <w15:docId w15:val="{6126B448-C426-4CAF-81E2-A7B6099E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BE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D400B"/>
    <w:pPr>
      <w:ind w:left="720"/>
      <w:contextualSpacing/>
    </w:pPr>
  </w:style>
  <w:style w:type="paragraph" w:customStyle="1" w:styleId="Default">
    <w:name w:val="Default"/>
    <w:rsid w:val="00CD40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6D4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semiHidden/>
    <w:unhideWhenUsed/>
    <w:rsid w:val="00921E36"/>
    <w:pPr>
      <w:suppressAutoHyphens/>
      <w:spacing w:after="0" w:line="240" w:lineRule="auto"/>
      <w:ind w:firstLine="16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21E3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2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2020-01-23T12:35:00Z</cp:lastPrinted>
  <dcterms:created xsi:type="dcterms:W3CDTF">2020-01-22T19:55:00Z</dcterms:created>
  <dcterms:modified xsi:type="dcterms:W3CDTF">2020-01-23T12:35:00Z</dcterms:modified>
</cp:coreProperties>
</file>